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cf3ea0f9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e3fc0bb7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Ironstone,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57ba6bde24113" /><Relationship Type="http://schemas.openxmlformats.org/officeDocument/2006/relationships/numbering" Target="/word/numbering.xml" Id="R035933cb40394b8d" /><Relationship Type="http://schemas.openxmlformats.org/officeDocument/2006/relationships/settings" Target="/word/settings.xml" Id="R7b78922767354268" /><Relationship Type="http://schemas.openxmlformats.org/officeDocument/2006/relationships/image" Target="/word/media/3263de1b-05a6-401a-a6b1-9ef9f1ae9d80.png" Id="Ra8cbe3fc0bb7469f" /></Relationships>
</file>