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2d0af0e2d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b6b577210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Isanti,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6512c8ce041aa" /><Relationship Type="http://schemas.openxmlformats.org/officeDocument/2006/relationships/numbering" Target="/word/numbering.xml" Id="Re28e6a396e434ed4" /><Relationship Type="http://schemas.openxmlformats.org/officeDocument/2006/relationships/settings" Target="/word/settings.xml" Id="R5713de008b7e44e7" /><Relationship Type="http://schemas.openxmlformats.org/officeDocument/2006/relationships/image" Target="/word/media/b6ccabe5-3149-4876-8b5d-9b1bc52ba19f.png" Id="Rffeb6b5772104ed2" /></Relationships>
</file>