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7364ec1f4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0ab58869f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of Palms,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7df272a644397" /><Relationship Type="http://schemas.openxmlformats.org/officeDocument/2006/relationships/numbering" Target="/word/numbering.xml" Id="Rb0aa2d71868d4d5f" /><Relationship Type="http://schemas.openxmlformats.org/officeDocument/2006/relationships/settings" Target="/word/settings.xml" Id="R475d7d3a671c4463" /><Relationship Type="http://schemas.openxmlformats.org/officeDocument/2006/relationships/image" Target="/word/media/c37b51a4-b6ed-4a09-9970-2ee1c3ffb367.png" Id="Rd990ab58869f40f9" /></Relationships>
</file>