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3ee94595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b83f860a0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Saint George,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97881fc0f42dd" /><Relationship Type="http://schemas.openxmlformats.org/officeDocument/2006/relationships/numbering" Target="/word/numbering.xml" Id="Rdebadacab3a448ff" /><Relationship Type="http://schemas.openxmlformats.org/officeDocument/2006/relationships/settings" Target="/word/settings.xml" Id="Rf1f115cbf2884d73" /><Relationship Type="http://schemas.openxmlformats.org/officeDocument/2006/relationships/image" Target="/word/media/6d1f2411-7db5-4abf-afd4-c4ed0c0a869c.png" Id="R1acb83f860a04a5e" /></Relationships>
</file>