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23a4ea265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74a69c26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Itta Bena,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d3c98119a4b31" /><Relationship Type="http://schemas.openxmlformats.org/officeDocument/2006/relationships/numbering" Target="/word/numbering.xml" Id="R7bc5ab0dd2fc4fe4" /><Relationship Type="http://schemas.openxmlformats.org/officeDocument/2006/relationships/settings" Target="/word/settings.xml" Id="Ra17d82b7cee04212" /><Relationship Type="http://schemas.openxmlformats.org/officeDocument/2006/relationships/image" Target="/word/media/afeeb9da-2a75-4c2a-9be5-13ee1b3aa65a.png" Id="Rff674a69c2664b20" /></Relationships>
</file>