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2ba7038e1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ead7d6e0a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Iverson,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ada730f324fe8" /><Relationship Type="http://schemas.openxmlformats.org/officeDocument/2006/relationships/numbering" Target="/word/numbering.xml" Id="Rcc7e6e928e0d417e" /><Relationship Type="http://schemas.openxmlformats.org/officeDocument/2006/relationships/settings" Target="/word/settings.xml" Id="R65b9b3680f8b400d" /><Relationship Type="http://schemas.openxmlformats.org/officeDocument/2006/relationships/image" Target="/word/media/536c7b10-6685-40f6-90e9-d58924d00291.png" Id="Rc6bead7d6e0a4f94" /></Relationships>
</file>