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a441935cf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ada2997b9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Ivey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27313a07d4af9" /><Relationship Type="http://schemas.openxmlformats.org/officeDocument/2006/relationships/numbering" Target="/word/numbering.xml" Id="Rba3e361da43049ed" /><Relationship Type="http://schemas.openxmlformats.org/officeDocument/2006/relationships/settings" Target="/word/settings.xml" Id="R8cbf24284a1f4267" /><Relationship Type="http://schemas.openxmlformats.org/officeDocument/2006/relationships/image" Target="/word/media/7a36ebfc-2d58-40a7-838a-5851db8bd755.png" Id="R870ada2997b941ff" /></Relationships>
</file>