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6245bf7b8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82bff2c84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Iveyville,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7870ba6ce4dfd" /><Relationship Type="http://schemas.openxmlformats.org/officeDocument/2006/relationships/numbering" Target="/word/numbering.xml" Id="Re21c5dcb8eb740f0" /><Relationship Type="http://schemas.openxmlformats.org/officeDocument/2006/relationships/settings" Target="/word/settings.xml" Id="Rd854d281e6f24663" /><Relationship Type="http://schemas.openxmlformats.org/officeDocument/2006/relationships/image" Target="/word/media/009f4cc8-7675-4cec-8c54-b9a121919fd3.png" Id="R6e782bff2c844e79" /></Relationships>
</file>