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f5a63609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41c5b368f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Ivy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c6d44135b4cc0" /><Relationship Type="http://schemas.openxmlformats.org/officeDocument/2006/relationships/numbering" Target="/word/numbering.xml" Id="R34d48133144541aa" /><Relationship Type="http://schemas.openxmlformats.org/officeDocument/2006/relationships/settings" Target="/word/settings.xml" Id="R4b5afe947e3c40f7" /><Relationship Type="http://schemas.openxmlformats.org/officeDocument/2006/relationships/image" Target="/word/media/76b48185-7c2f-4547-883e-75fe06d02d9e.png" Id="R9e441c5b368f4ac4" /></Relationships>
</file>