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abc8b234e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b33ec6e1e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e32de2bd04e8c" /><Relationship Type="http://schemas.openxmlformats.org/officeDocument/2006/relationships/numbering" Target="/word/numbering.xml" Id="Rbf16b54cd2cd4727" /><Relationship Type="http://schemas.openxmlformats.org/officeDocument/2006/relationships/settings" Target="/word/settings.xml" Id="Rc3603b4962704967" /><Relationship Type="http://schemas.openxmlformats.org/officeDocument/2006/relationships/image" Target="/word/media/8305cd35-287f-46f0-bbe0-aa31a3590ee0.png" Id="Rffdb33ec6e1e4fa1" /></Relationships>
</file>