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dcdfd5a58b4c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d88fe64b2b4c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Jacks,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13df8c6234c9b" /><Relationship Type="http://schemas.openxmlformats.org/officeDocument/2006/relationships/numbering" Target="/word/numbering.xml" Id="Rcbe4cedb2e494686" /><Relationship Type="http://schemas.openxmlformats.org/officeDocument/2006/relationships/settings" Target="/word/settings.xml" Id="Rfdf19bc88ae043d3" /><Relationship Type="http://schemas.openxmlformats.org/officeDocument/2006/relationships/image" Target="/word/media/3184042c-3e95-4e30-9dd6-ce17f2dff37b.png" Id="R0ed88fe64b2b4c5d" /></Relationships>
</file>