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1528cbaf4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088226618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7766d223f4eea" /><Relationship Type="http://schemas.openxmlformats.org/officeDocument/2006/relationships/numbering" Target="/word/numbering.xml" Id="Rde7fe6810815494d" /><Relationship Type="http://schemas.openxmlformats.org/officeDocument/2006/relationships/settings" Target="/word/settings.xml" Id="R5cecd3faacd14f21" /><Relationship Type="http://schemas.openxmlformats.org/officeDocument/2006/relationships/image" Target="/word/media/0985a54d-1946-4ef2-b89e-93d0e384ff77.png" Id="Ra270882266184a3b" /></Relationships>
</file>