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f059bc764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ded5f25cf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67cd1f5e2438c" /><Relationship Type="http://schemas.openxmlformats.org/officeDocument/2006/relationships/numbering" Target="/word/numbering.xml" Id="Ra0514883cc1040f2" /><Relationship Type="http://schemas.openxmlformats.org/officeDocument/2006/relationships/settings" Target="/word/settings.xml" Id="R5cc4a6bf80574928" /><Relationship Type="http://schemas.openxmlformats.org/officeDocument/2006/relationships/image" Target="/word/media/f8c09ca8-9789-4638-ae83-bf0387d2ff68.png" Id="R7b4ded5f25cf42ad" /></Relationships>
</file>