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65846316c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f2d5d0aee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771b40af5434a" /><Relationship Type="http://schemas.openxmlformats.org/officeDocument/2006/relationships/numbering" Target="/word/numbering.xml" Id="Rb4ff0e20e81847e1" /><Relationship Type="http://schemas.openxmlformats.org/officeDocument/2006/relationships/settings" Target="/word/settings.xml" Id="Rbd34fb59cd904359" /><Relationship Type="http://schemas.openxmlformats.org/officeDocument/2006/relationships/image" Target="/word/media/57444e5c-dc9b-4e4a-be22-665a7ec158d0.png" Id="Re0ff2d5d0aee4fe7" /></Relationships>
</file>