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d8af1951f048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5309d5f33b4a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Jackson Springs,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28759a62254fea" /><Relationship Type="http://schemas.openxmlformats.org/officeDocument/2006/relationships/numbering" Target="/word/numbering.xml" Id="Rfa80978b3a614a07" /><Relationship Type="http://schemas.openxmlformats.org/officeDocument/2006/relationships/settings" Target="/word/settings.xml" Id="R577f5434c4754761" /><Relationship Type="http://schemas.openxmlformats.org/officeDocument/2006/relationships/image" Target="/word/media/fa15b614-5f79-45cd-98ab-c36a62d89822.png" Id="R8b5309d5f33b4a11" /></Relationships>
</file>