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345accfe3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dfb3993fc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Summit,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31efa6eeb4898" /><Relationship Type="http://schemas.openxmlformats.org/officeDocument/2006/relationships/numbering" Target="/word/numbering.xml" Id="R3a0c8fd736a94b14" /><Relationship Type="http://schemas.openxmlformats.org/officeDocument/2006/relationships/settings" Target="/word/settings.xml" Id="R8da5dec26af14b18" /><Relationship Type="http://schemas.openxmlformats.org/officeDocument/2006/relationships/image" Target="/word/media/17c767b6-24ec-4c65-8c57-fe98db1fd1ba.png" Id="R0f2dfb3993fc43e8" /></Relationships>
</file>