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3fcd1a2c848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cc35201c8c4e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Jaffrey,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a3c263dca24359" /><Relationship Type="http://schemas.openxmlformats.org/officeDocument/2006/relationships/numbering" Target="/word/numbering.xml" Id="R7fff07fce2f44300" /><Relationship Type="http://schemas.openxmlformats.org/officeDocument/2006/relationships/settings" Target="/word/settings.xml" Id="R4f5850a442e7498d" /><Relationship Type="http://schemas.openxmlformats.org/officeDocument/2006/relationships/image" Target="/word/media/ebb4142c-c0f0-4f55-b853-9b497927981a.png" Id="Rbdcc35201c8c4eea" /></Relationships>
</file>