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66d6c61cc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e46cc2758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f74873bb94959" /><Relationship Type="http://schemas.openxmlformats.org/officeDocument/2006/relationships/numbering" Target="/word/numbering.xml" Id="Rcf7f3861ce234194" /><Relationship Type="http://schemas.openxmlformats.org/officeDocument/2006/relationships/settings" Target="/word/settings.xml" Id="R0ec7591a97e6456d" /><Relationship Type="http://schemas.openxmlformats.org/officeDocument/2006/relationships/image" Target="/word/media/6812cbea-4878-4ae8-a913-572391fe02d9.png" Id="R522e46cc27584550" /></Relationships>
</file>