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a2b09ad09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4bf0ec9a5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156f236d14bb5" /><Relationship Type="http://schemas.openxmlformats.org/officeDocument/2006/relationships/numbering" Target="/word/numbering.xml" Id="Rfeb3647848234e00" /><Relationship Type="http://schemas.openxmlformats.org/officeDocument/2006/relationships/settings" Target="/word/settings.xml" Id="Refac5251eb3342cc" /><Relationship Type="http://schemas.openxmlformats.org/officeDocument/2006/relationships/image" Target="/word/media/1ea8b41f-cad0-44dd-8978-1dcbb8c4a59b.png" Id="Rbb84bf0ec9a5413d" /></Relationships>
</file>