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28630c278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9b4698bdd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Jamestown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02941a0054394" /><Relationship Type="http://schemas.openxmlformats.org/officeDocument/2006/relationships/numbering" Target="/word/numbering.xml" Id="R72d6c560865e4ef2" /><Relationship Type="http://schemas.openxmlformats.org/officeDocument/2006/relationships/settings" Target="/word/settings.xml" Id="Rfd666150c336415e" /><Relationship Type="http://schemas.openxmlformats.org/officeDocument/2006/relationships/image" Target="/word/media/bbbc0656-ee1e-4fbb-b673-54f4dad9c608.png" Id="Ra9b9b4698bdd460e" /></Relationships>
</file>