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d84a39b4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2386d39f3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a953ceeb14267" /><Relationship Type="http://schemas.openxmlformats.org/officeDocument/2006/relationships/numbering" Target="/word/numbering.xml" Id="R2acc202572204b08" /><Relationship Type="http://schemas.openxmlformats.org/officeDocument/2006/relationships/settings" Target="/word/settings.xml" Id="Re3a89d3eedbb497e" /><Relationship Type="http://schemas.openxmlformats.org/officeDocument/2006/relationships/image" Target="/word/media/dff37545-414f-4201-9e73-214e8ec603a6.png" Id="R91b2386d39f34a05" /></Relationships>
</file>