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15185832d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b47529334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Jamison Terrace,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4f37e54a64d72" /><Relationship Type="http://schemas.openxmlformats.org/officeDocument/2006/relationships/numbering" Target="/word/numbering.xml" Id="R594410b2946b4a20" /><Relationship Type="http://schemas.openxmlformats.org/officeDocument/2006/relationships/settings" Target="/word/settings.xml" Id="R4821dd3b449246be" /><Relationship Type="http://schemas.openxmlformats.org/officeDocument/2006/relationships/image" Target="/word/media/2f5d98eb-d7f9-44fe-b8be-d7c68509148a.png" Id="Rae9b475293344e8c" /></Relationships>
</file>