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405fe2189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e30ef86e6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Japan,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0617536df47f9" /><Relationship Type="http://schemas.openxmlformats.org/officeDocument/2006/relationships/numbering" Target="/word/numbering.xml" Id="R28674bdaa9194233" /><Relationship Type="http://schemas.openxmlformats.org/officeDocument/2006/relationships/settings" Target="/word/settings.xml" Id="R302ae1d19d7f41af" /><Relationship Type="http://schemas.openxmlformats.org/officeDocument/2006/relationships/image" Target="/word/media/b007cc93-6a4e-452f-ba31-5b6e6eb4df75.png" Id="R91ee30ef86e643bd" /></Relationships>
</file>