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d2dc15c1a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10825551c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Japton,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b3b6f7cc241c0" /><Relationship Type="http://schemas.openxmlformats.org/officeDocument/2006/relationships/numbering" Target="/word/numbering.xml" Id="R17e3b1682ba54677" /><Relationship Type="http://schemas.openxmlformats.org/officeDocument/2006/relationships/settings" Target="/word/settings.xml" Id="R14c53b53e9764869" /><Relationship Type="http://schemas.openxmlformats.org/officeDocument/2006/relationships/image" Target="/word/media/7df0bf4f-4b72-4b39-a2d9-64bdef26662e.png" Id="R8a110825551c4239" /></Relationships>
</file>