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c61dafe6f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46900be04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Jarrell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2d90a8754a1e" /><Relationship Type="http://schemas.openxmlformats.org/officeDocument/2006/relationships/numbering" Target="/word/numbering.xml" Id="R278c69f60a21446e" /><Relationship Type="http://schemas.openxmlformats.org/officeDocument/2006/relationships/settings" Target="/word/settings.xml" Id="Rc8369ac274b14c39" /><Relationship Type="http://schemas.openxmlformats.org/officeDocument/2006/relationships/image" Target="/word/media/653944ce-77be-4412-9017-071e66337700.png" Id="R11a46900be044786" /></Relationships>
</file>