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6e4227fa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ee9d8e865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94fb89b254a4d" /><Relationship Type="http://schemas.openxmlformats.org/officeDocument/2006/relationships/numbering" Target="/word/numbering.xml" Id="R225e9984610845a6" /><Relationship Type="http://schemas.openxmlformats.org/officeDocument/2006/relationships/settings" Target="/word/settings.xml" Id="R4b7bfdb5d5c64ade" /><Relationship Type="http://schemas.openxmlformats.org/officeDocument/2006/relationships/image" Target="/word/media/758c6ca1-b4d0-4122-b9f3-ed6a19e5e920.png" Id="R8dcee9d8e865498e" /></Relationships>
</file>