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da63482e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3a62a07b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Jayhawk,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bca485a6f4f8d" /><Relationship Type="http://schemas.openxmlformats.org/officeDocument/2006/relationships/numbering" Target="/word/numbering.xml" Id="Rc655654a834f4899" /><Relationship Type="http://schemas.openxmlformats.org/officeDocument/2006/relationships/settings" Target="/word/settings.xml" Id="Rf9abcfbb72bf4edc" /><Relationship Type="http://schemas.openxmlformats.org/officeDocument/2006/relationships/image" Target="/word/media/4cf7fe5f-6697-4780-a06d-372bd6b32436.png" Id="R4a03a62a07b14cfe" /></Relationships>
</file>