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839c9908e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94b86ef47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29a4dbdb442f0" /><Relationship Type="http://schemas.openxmlformats.org/officeDocument/2006/relationships/numbering" Target="/word/numbering.xml" Id="R1fc202f65d444ec6" /><Relationship Type="http://schemas.openxmlformats.org/officeDocument/2006/relationships/settings" Target="/word/settings.xml" Id="Ref83b3a946e14c05" /><Relationship Type="http://schemas.openxmlformats.org/officeDocument/2006/relationships/image" Target="/word/media/ed1636ce-7060-4e15-8747-cd26c75d7467.png" Id="Rb9894b86ef474ffd" /></Relationships>
</file>