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29f957c68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a324f2968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514c8834e43ad" /><Relationship Type="http://schemas.openxmlformats.org/officeDocument/2006/relationships/numbering" Target="/word/numbering.xml" Id="Rf54f6f96d2e24605" /><Relationship Type="http://schemas.openxmlformats.org/officeDocument/2006/relationships/settings" Target="/word/settings.xml" Id="Rd55e0ec462c74e95" /><Relationship Type="http://schemas.openxmlformats.org/officeDocument/2006/relationships/image" Target="/word/media/a7f4c33e-f013-4ea3-9a91-f960a90ec223.png" Id="Rc57a324f296847f6" /></Relationships>
</file>