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e2266ddd4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387f10abf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d9a1c7555409c" /><Relationship Type="http://schemas.openxmlformats.org/officeDocument/2006/relationships/numbering" Target="/word/numbering.xml" Id="R6e854794dcbe4e62" /><Relationship Type="http://schemas.openxmlformats.org/officeDocument/2006/relationships/settings" Target="/word/settings.xml" Id="R244a13bd114f4471" /><Relationship Type="http://schemas.openxmlformats.org/officeDocument/2006/relationships/image" Target="/word/media/ce2dd5ca-85ef-4a9f-a179-062899de3042.png" Id="R867387f10abf43d2" /></Relationships>
</file>