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75b37a259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476157111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Jenks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cf47c412e406a" /><Relationship Type="http://schemas.openxmlformats.org/officeDocument/2006/relationships/numbering" Target="/word/numbering.xml" Id="R025cc52bb47c402d" /><Relationship Type="http://schemas.openxmlformats.org/officeDocument/2006/relationships/settings" Target="/word/settings.xml" Id="Rcc73cf44f51a45f1" /><Relationship Type="http://schemas.openxmlformats.org/officeDocument/2006/relationships/image" Target="/word/media/e11a80d9-b835-41d0-963f-3181da4a5e48.png" Id="R8f94761571114847" /></Relationships>
</file>