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a3b6768aa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f79e63af4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Jennings Ordinary,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43a4ac1d84d11" /><Relationship Type="http://schemas.openxmlformats.org/officeDocument/2006/relationships/numbering" Target="/word/numbering.xml" Id="R75f4759a6dbe412b" /><Relationship Type="http://schemas.openxmlformats.org/officeDocument/2006/relationships/settings" Target="/word/settings.xml" Id="R950e6804574643ab" /><Relationship Type="http://schemas.openxmlformats.org/officeDocument/2006/relationships/image" Target="/word/media/d64509e2-8a72-4ec0-9a1f-0925833ca341.png" Id="R54af79e63af44219" /></Relationships>
</file>