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a4bda23ac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814bf8c2b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Jensen's Hyde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411b2b0ec4cc6" /><Relationship Type="http://schemas.openxmlformats.org/officeDocument/2006/relationships/numbering" Target="/word/numbering.xml" Id="R51de1754ad9c4906" /><Relationship Type="http://schemas.openxmlformats.org/officeDocument/2006/relationships/settings" Target="/word/settings.xml" Id="R05afe73c9c524693" /><Relationship Type="http://schemas.openxmlformats.org/officeDocument/2006/relationships/image" Target="/word/media/c5494025-c8f7-4043-8891-ccef294f8b66.png" Id="R027814bf8c2b4d25" /></Relationships>
</file>