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a0d5fcd6c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ae84e9d8a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Jeremy Ranch,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c229a722243a2" /><Relationship Type="http://schemas.openxmlformats.org/officeDocument/2006/relationships/numbering" Target="/word/numbering.xml" Id="R8479608b28f64ca0" /><Relationship Type="http://schemas.openxmlformats.org/officeDocument/2006/relationships/settings" Target="/word/settings.xml" Id="R3e8f9ac13bb74992" /><Relationship Type="http://schemas.openxmlformats.org/officeDocument/2006/relationships/image" Target="/word/media/9cb178c9-155f-43fa-aaf4-1900b0e3d606.png" Id="Ra02ae84e9d8a4d2d" /></Relationships>
</file>