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7cdcedae0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a047acae8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Jerneganville,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4a7cc10d8421c" /><Relationship Type="http://schemas.openxmlformats.org/officeDocument/2006/relationships/numbering" Target="/word/numbering.xml" Id="R1422bc41053545bb" /><Relationship Type="http://schemas.openxmlformats.org/officeDocument/2006/relationships/settings" Target="/word/settings.xml" Id="R8e4abc659ad34857" /><Relationship Type="http://schemas.openxmlformats.org/officeDocument/2006/relationships/image" Target="/word/media/b8eb085d-b47f-499e-a322-15af7a07ca4b.png" Id="R0b7a047acae84be8" /></Relationships>
</file>