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8ed6558f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247d3b9b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c8ee465204e0f" /><Relationship Type="http://schemas.openxmlformats.org/officeDocument/2006/relationships/numbering" Target="/word/numbering.xml" Id="R2ad05f56ced240de" /><Relationship Type="http://schemas.openxmlformats.org/officeDocument/2006/relationships/settings" Target="/word/settings.xml" Id="R85c15468305d40a7" /><Relationship Type="http://schemas.openxmlformats.org/officeDocument/2006/relationships/image" Target="/word/media/5833e95a-f3f9-4740-87c7-a78c1e39463d.png" Id="R0b22247d3b9b45a7" /></Relationships>
</file>