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c328d9d09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9762f2f87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Jessie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c1fd4c4d64e5f" /><Relationship Type="http://schemas.openxmlformats.org/officeDocument/2006/relationships/numbering" Target="/word/numbering.xml" Id="R467ccc6614c34d3f" /><Relationship Type="http://schemas.openxmlformats.org/officeDocument/2006/relationships/settings" Target="/word/settings.xml" Id="Rfb604a505e2e4ca5" /><Relationship Type="http://schemas.openxmlformats.org/officeDocument/2006/relationships/image" Target="/word/media/477d6c3d-532e-4442-858e-577dd9c2a87f.png" Id="Rbc49762f2f87404c" /></Relationships>
</file>