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41fda1382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876b277d2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Jesup,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de8f66fb04129" /><Relationship Type="http://schemas.openxmlformats.org/officeDocument/2006/relationships/numbering" Target="/word/numbering.xml" Id="R0b4808bb3ef64d0e" /><Relationship Type="http://schemas.openxmlformats.org/officeDocument/2006/relationships/settings" Target="/word/settings.xml" Id="Rff53ebed62a24c1f" /><Relationship Type="http://schemas.openxmlformats.org/officeDocument/2006/relationships/image" Target="/word/media/59944dde-7e9b-4be2-9554-07eecf4b84f1.png" Id="R13b876b277d24909" /></Relationships>
</file>