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4d28bcc4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5ff98e52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eb06d78440ff" /><Relationship Type="http://schemas.openxmlformats.org/officeDocument/2006/relationships/numbering" Target="/word/numbering.xml" Id="R4aafda482fd64b7c" /><Relationship Type="http://schemas.openxmlformats.org/officeDocument/2006/relationships/settings" Target="/word/settings.xml" Id="Re79408a1a0954d4a" /><Relationship Type="http://schemas.openxmlformats.org/officeDocument/2006/relationships/image" Target="/word/media/648c0ad0-84c1-45b0-926f-93054f118d79.png" Id="R51d45ff98e52483b" /></Relationships>
</file>