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0aead5090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5cc4fc0b3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Jewett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1dc6782a344e2" /><Relationship Type="http://schemas.openxmlformats.org/officeDocument/2006/relationships/numbering" Target="/word/numbering.xml" Id="R486d163963e54255" /><Relationship Type="http://schemas.openxmlformats.org/officeDocument/2006/relationships/settings" Target="/word/settings.xml" Id="R8d27703929fd4ed7" /><Relationship Type="http://schemas.openxmlformats.org/officeDocument/2006/relationships/image" Target="/word/media/1f0245f1-23e4-4d53-ba62-dbea25c7e50f.png" Id="R9ee5cc4fc0b34781" /></Relationships>
</file>