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78d5bb02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bae07abc0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Jewitt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ecb07df4a4db7" /><Relationship Type="http://schemas.openxmlformats.org/officeDocument/2006/relationships/numbering" Target="/word/numbering.xml" Id="R97cb125735f04a6b" /><Relationship Type="http://schemas.openxmlformats.org/officeDocument/2006/relationships/settings" Target="/word/settings.xml" Id="Rba307cfdb12d41bd" /><Relationship Type="http://schemas.openxmlformats.org/officeDocument/2006/relationships/image" Target="/word/media/36bf6eea-173a-4f92-a1b7-1cd2f3512d8f.png" Id="R296bae07abc044b9" /></Relationships>
</file>