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166ff1350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510b57771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Jink,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a2c8fc2db4d99" /><Relationship Type="http://schemas.openxmlformats.org/officeDocument/2006/relationships/numbering" Target="/word/numbering.xml" Id="R9f1ae0f9b8174709" /><Relationship Type="http://schemas.openxmlformats.org/officeDocument/2006/relationships/settings" Target="/word/settings.xml" Id="Rf2587d0b1e5d463b" /><Relationship Type="http://schemas.openxmlformats.org/officeDocument/2006/relationships/image" Target="/word/media/da97aa84-b370-42ba-869e-676d9c3595e3.png" Id="Rd7a510b577714072" /></Relationships>
</file>