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6335e3ea3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d909cde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ace5014e4e0d" /><Relationship Type="http://schemas.openxmlformats.org/officeDocument/2006/relationships/numbering" Target="/word/numbering.xml" Id="R35aba1bdce384d1c" /><Relationship Type="http://schemas.openxmlformats.org/officeDocument/2006/relationships/settings" Target="/word/settings.xml" Id="Rf8bed4f7874c4178" /><Relationship Type="http://schemas.openxmlformats.org/officeDocument/2006/relationships/image" Target="/word/media/1f51b4cc-5c16-410c-a431-4de2077a6825.png" Id="Rcf36d909cded42ff" /></Relationships>
</file>