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98da7bbef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e5c853db4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Jocelyn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361ae635441b3" /><Relationship Type="http://schemas.openxmlformats.org/officeDocument/2006/relationships/numbering" Target="/word/numbering.xml" Id="R5b5ec458b8704f6c" /><Relationship Type="http://schemas.openxmlformats.org/officeDocument/2006/relationships/settings" Target="/word/settings.xml" Id="R29b577b4e1d04935" /><Relationship Type="http://schemas.openxmlformats.org/officeDocument/2006/relationships/image" Target="/word/media/7c247c90-13d0-44b0-ba4e-681169dc36ba.png" Id="R20de5c853db4439d" /></Relationships>
</file>