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f65ddef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a4633fea9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38f0701a34b2a" /><Relationship Type="http://schemas.openxmlformats.org/officeDocument/2006/relationships/numbering" Target="/word/numbering.xml" Id="R17428088a2214245" /><Relationship Type="http://schemas.openxmlformats.org/officeDocument/2006/relationships/settings" Target="/word/settings.xml" Id="R7508be1bc27f4a9c" /><Relationship Type="http://schemas.openxmlformats.org/officeDocument/2006/relationships/image" Target="/word/media/ad09d197-8825-4a29-9105-f5a0f9949bfa.png" Id="R4f1a4633fea946aa" /></Relationships>
</file>