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ea54e1cf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4047f9c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Johnnie,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5c35bec9d4729" /><Relationship Type="http://schemas.openxmlformats.org/officeDocument/2006/relationships/numbering" Target="/word/numbering.xml" Id="R67b9a69e17e34520" /><Relationship Type="http://schemas.openxmlformats.org/officeDocument/2006/relationships/settings" Target="/word/settings.xml" Id="R8742eb8e723946f6" /><Relationship Type="http://schemas.openxmlformats.org/officeDocument/2006/relationships/image" Target="/word/media/a79e4b82-d83f-45ce-9bd3-63de09509f88.png" Id="Rd7a94047f9c24d15" /></Relationships>
</file>