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a32b104ee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5bfdd8fdc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6b16dd2354189" /><Relationship Type="http://schemas.openxmlformats.org/officeDocument/2006/relationships/numbering" Target="/word/numbering.xml" Id="Rdc85da46c5fa48c3" /><Relationship Type="http://schemas.openxmlformats.org/officeDocument/2006/relationships/settings" Target="/word/settings.xml" Id="R9154f3bc9c154513" /><Relationship Type="http://schemas.openxmlformats.org/officeDocument/2006/relationships/image" Target="/word/media/de2e805c-7db7-4388-a225-e3b847fe4f6d.png" Id="R61a5bfdd8fdc4cba" /></Relationships>
</file>