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82002ed61a4a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b91b782cf40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Johnsons Springs,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75ef20c4ec49bd" /><Relationship Type="http://schemas.openxmlformats.org/officeDocument/2006/relationships/numbering" Target="/word/numbering.xml" Id="R3536737427134031" /><Relationship Type="http://schemas.openxmlformats.org/officeDocument/2006/relationships/settings" Target="/word/settings.xml" Id="R6e300be1a7274705" /><Relationship Type="http://schemas.openxmlformats.org/officeDocument/2006/relationships/image" Target="/word/media/c5e7e9b3-216f-46be-aaeb-e7b237ce9514.png" Id="R6aeb91b782cf4023" /></Relationships>
</file>