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286ddfc64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ace4d014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bf6cd7a44321" /><Relationship Type="http://schemas.openxmlformats.org/officeDocument/2006/relationships/numbering" Target="/word/numbering.xml" Id="R48d5a0b1f7e147c9" /><Relationship Type="http://schemas.openxmlformats.org/officeDocument/2006/relationships/settings" Target="/word/settings.xml" Id="Rdcc04eca3e0e437e" /><Relationship Type="http://schemas.openxmlformats.org/officeDocument/2006/relationships/image" Target="/word/media/c07f96f2-c277-4e4f-83e7-687647a73953.png" Id="R9b0ace4d01404c11" /></Relationships>
</file>