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52fc4c017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d578c615c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Joice,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150362bda44ee" /><Relationship Type="http://schemas.openxmlformats.org/officeDocument/2006/relationships/numbering" Target="/word/numbering.xml" Id="Rcdb57a71eec74bb4" /><Relationship Type="http://schemas.openxmlformats.org/officeDocument/2006/relationships/settings" Target="/word/settings.xml" Id="Rea43d453bde1440f" /><Relationship Type="http://schemas.openxmlformats.org/officeDocument/2006/relationships/image" Target="/word/media/f713aff2-a566-46c1-89bd-a4b85dfdd1a9.png" Id="R712d578c615c4011" /></Relationships>
</file>